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0893" w14:textId="77777777" w:rsidR="00122339" w:rsidRPr="00122339" w:rsidRDefault="003C04B1" w:rsidP="00B23B91">
      <w:pPr>
        <w:pStyle w:val="Textbody"/>
        <w:spacing w:after="0" w:line="240" w:lineRule="auto"/>
        <w:rPr>
          <w:rFonts w:ascii="Times New Roman" w:hAnsi="Times New Roman" w:cs="Times New Roman"/>
          <w:b/>
          <w:bCs/>
          <w:color w:val="474747"/>
          <w:sz w:val="28"/>
          <w:szCs w:val="28"/>
        </w:rPr>
      </w:pPr>
      <w:r w:rsidRPr="00122339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  </w:t>
      </w:r>
      <w:r w:rsidR="00122339" w:rsidRPr="00122339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   Art et Histoire</w:t>
      </w:r>
      <w:r w:rsidRPr="00122339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   </w:t>
      </w:r>
    </w:p>
    <w:p w14:paraId="250221BF" w14:textId="5DD55F25" w:rsidR="00122339" w:rsidRDefault="003C04B1" w:rsidP="00B23B91">
      <w:pPr>
        <w:pStyle w:val="Textbody"/>
        <w:spacing w:after="0" w:line="240" w:lineRule="auto"/>
        <w:rPr>
          <w:rFonts w:ascii="Times New Roman" w:hAnsi="Times New Roman" w:cs="Times New Roman"/>
          <w:b/>
          <w:bCs/>
          <w:color w:val="474747"/>
          <w:sz w:val="21"/>
        </w:rPr>
      </w:pPr>
      <w:r>
        <w:rPr>
          <w:rFonts w:ascii="Times New Roman" w:hAnsi="Times New Roman" w:cs="Times New Roman"/>
          <w:b/>
          <w:bCs/>
          <w:color w:val="474747"/>
          <w:sz w:val="21"/>
        </w:rPr>
        <w:t xml:space="preserve"> </w:t>
      </w:r>
    </w:p>
    <w:p w14:paraId="6331AB61" w14:textId="58473B42" w:rsidR="00122339" w:rsidRDefault="003C04B1" w:rsidP="00B23B91">
      <w:pPr>
        <w:pStyle w:val="Textbody"/>
        <w:spacing w:after="0" w:line="240" w:lineRule="auto"/>
        <w:rPr>
          <w:rFonts w:ascii="Times New Roman" w:hAnsi="Times New Roman" w:cs="Times New Roman"/>
          <w:b/>
          <w:bCs/>
          <w:color w:val="474747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474747"/>
          <w:sz w:val="21"/>
        </w:rPr>
        <w:t xml:space="preserve">                        </w:t>
      </w:r>
      <w:r w:rsidR="00122339">
        <w:rPr>
          <w:rFonts w:ascii="Times New Roman" w:hAnsi="Times New Roman" w:cs="Times New Roman"/>
          <w:b/>
          <w:bCs/>
          <w:color w:val="474747"/>
          <w:sz w:val="21"/>
        </w:rPr>
        <w:t xml:space="preserve">                 </w:t>
      </w:r>
      <w:r>
        <w:rPr>
          <w:rFonts w:ascii="Times New Roman" w:hAnsi="Times New Roman" w:cs="Times New Roman"/>
          <w:b/>
          <w:bCs/>
          <w:color w:val="474747"/>
          <w:sz w:val="21"/>
        </w:rPr>
        <w:t xml:space="preserve">  </w:t>
      </w:r>
      <w:r w:rsidRPr="003C04B1">
        <w:rPr>
          <w:rFonts w:ascii="Times New Roman" w:hAnsi="Times New Roman" w:cs="Times New Roman"/>
          <w:b/>
          <w:bCs/>
          <w:color w:val="474747"/>
          <w:sz w:val="21"/>
        </w:rPr>
        <w:t xml:space="preserve"> </w:t>
      </w:r>
      <w:r w:rsidR="008E1FD3">
        <w:rPr>
          <w:rFonts w:ascii="Times New Roman" w:hAnsi="Times New Roman" w:cs="Times New Roman"/>
          <w:b/>
          <w:bCs/>
          <w:color w:val="474747"/>
          <w:sz w:val="21"/>
        </w:rPr>
        <w:t xml:space="preserve">      </w:t>
      </w:r>
      <w:r w:rsidRPr="003C04B1">
        <w:rPr>
          <w:rFonts w:ascii="Times New Roman" w:hAnsi="Times New Roman" w:cs="Times New Roman"/>
          <w:b/>
          <w:bCs/>
          <w:color w:val="474747"/>
          <w:sz w:val="32"/>
          <w:szCs w:val="32"/>
        </w:rPr>
        <w:t>L’OUZB</w:t>
      </w:r>
      <w:r w:rsidR="00122339">
        <w:rPr>
          <w:rFonts w:ascii="Times New Roman" w:hAnsi="Times New Roman" w:cs="Times New Roman"/>
          <w:b/>
          <w:bCs/>
          <w:color w:val="474747"/>
          <w:sz w:val="32"/>
          <w:szCs w:val="32"/>
        </w:rPr>
        <w:t>É</w:t>
      </w:r>
      <w:r w:rsidRPr="003C04B1">
        <w:rPr>
          <w:rFonts w:ascii="Times New Roman" w:hAnsi="Times New Roman" w:cs="Times New Roman"/>
          <w:b/>
          <w:bCs/>
          <w:color w:val="474747"/>
          <w:sz w:val="32"/>
          <w:szCs w:val="32"/>
        </w:rPr>
        <w:t>KISTAN</w:t>
      </w:r>
      <w:r>
        <w:rPr>
          <w:rFonts w:ascii="Times New Roman" w:hAnsi="Times New Roman" w:cs="Times New Roman"/>
          <w:b/>
          <w:bCs/>
          <w:color w:val="474747"/>
          <w:sz w:val="32"/>
          <w:szCs w:val="32"/>
        </w:rPr>
        <w:t>,</w:t>
      </w:r>
    </w:p>
    <w:p w14:paraId="2247824E" w14:textId="77777777" w:rsidR="00B23B91" w:rsidRDefault="00122339" w:rsidP="00B23B91">
      <w:pPr>
        <w:pStyle w:val="Textbody"/>
        <w:spacing w:after="0" w:line="240" w:lineRule="auto"/>
        <w:rPr>
          <w:rFonts w:ascii="Times New Roman" w:hAnsi="Times New Roman" w:cs="Times New Roman"/>
          <w:b/>
          <w:bCs/>
          <w:i/>
          <w:iCs/>
          <w:color w:val="474747"/>
          <w:sz w:val="32"/>
          <w:szCs w:val="32"/>
        </w:rPr>
      </w:pPr>
      <w:r w:rsidRPr="00122339">
        <w:rPr>
          <w:rFonts w:ascii="Times New Roman" w:hAnsi="Times New Roman" w:cs="Times New Roman"/>
          <w:b/>
          <w:bCs/>
          <w:i/>
          <w:iCs/>
          <w:color w:val="474747"/>
          <w:sz w:val="32"/>
          <w:szCs w:val="32"/>
        </w:rPr>
        <w:t xml:space="preserve">                            </w:t>
      </w:r>
      <w:r w:rsidR="003C04B1" w:rsidRPr="00122339">
        <w:rPr>
          <w:rFonts w:ascii="Times New Roman" w:hAnsi="Times New Roman" w:cs="Times New Roman"/>
          <w:b/>
          <w:bCs/>
          <w:i/>
          <w:iCs/>
          <w:color w:val="474747"/>
          <w:sz w:val="32"/>
          <w:szCs w:val="32"/>
        </w:rPr>
        <w:t>Merveilles de la route de la Soie</w:t>
      </w:r>
    </w:p>
    <w:p w14:paraId="73603550" w14:textId="2950F804" w:rsidR="003C04B1" w:rsidRPr="00122339" w:rsidRDefault="003C04B1" w:rsidP="00B23B91">
      <w:pPr>
        <w:pStyle w:val="Textbody"/>
        <w:spacing w:after="0" w:line="240" w:lineRule="auto"/>
        <w:rPr>
          <w:rFonts w:ascii="Times New Roman" w:hAnsi="Times New Roman" w:cs="Times New Roman"/>
          <w:b/>
          <w:bCs/>
          <w:i/>
          <w:iCs/>
          <w:color w:val="474747"/>
          <w:sz w:val="32"/>
          <w:szCs w:val="32"/>
        </w:rPr>
      </w:pPr>
      <w:r w:rsidRPr="00122339">
        <w:rPr>
          <w:rFonts w:ascii="Times New Roman" w:hAnsi="Times New Roman" w:cs="Times New Roman"/>
          <w:b/>
          <w:bCs/>
          <w:i/>
          <w:iCs/>
          <w:color w:val="474747"/>
          <w:sz w:val="32"/>
          <w:szCs w:val="32"/>
        </w:rPr>
        <w:t xml:space="preserve"> </w:t>
      </w:r>
    </w:p>
    <w:p w14:paraId="63FFD97F" w14:textId="39F88DF2" w:rsidR="00510A2B" w:rsidRDefault="003C04B1" w:rsidP="008E1FD3">
      <w:pPr>
        <w:pStyle w:val="Textbody"/>
        <w:rPr>
          <w:rFonts w:ascii="Times New Roman" w:hAnsi="Times New Roman" w:cs="Times New Roman"/>
          <w:b/>
          <w:bCs/>
          <w:color w:val="474747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474747"/>
          <w:sz w:val="32"/>
          <w:szCs w:val="32"/>
        </w:rPr>
        <w:t xml:space="preserve">                     Un film réalisé par Henry et Mathé </w:t>
      </w:r>
      <w:proofErr w:type="spellStart"/>
      <w:r>
        <w:rPr>
          <w:rFonts w:ascii="Times New Roman" w:hAnsi="Times New Roman" w:cs="Times New Roman"/>
          <w:b/>
          <w:bCs/>
          <w:color w:val="474747"/>
          <w:sz w:val="32"/>
          <w:szCs w:val="32"/>
        </w:rPr>
        <w:t>Faguais</w:t>
      </w:r>
      <w:proofErr w:type="spellEnd"/>
      <w:r w:rsidR="00A50E4B">
        <w:rPr>
          <w:rFonts w:ascii="Times New Roman" w:hAnsi="Times New Roman" w:cs="Times New Roman"/>
          <w:b/>
          <w:bCs/>
          <w:color w:val="474747"/>
          <w:sz w:val="32"/>
          <w:szCs w:val="32"/>
        </w:rPr>
        <w:t xml:space="preserve"> </w:t>
      </w:r>
    </w:p>
    <w:p w14:paraId="44CAA6E2" w14:textId="77777777" w:rsidR="00B23B91" w:rsidRPr="003C04B1" w:rsidRDefault="00B23B91" w:rsidP="00B23B91">
      <w:pPr>
        <w:pStyle w:val="Textbody"/>
        <w:spacing w:after="0" w:line="240" w:lineRule="auto"/>
        <w:rPr>
          <w:rFonts w:ascii="Times New Roman" w:hAnsi="Times New Roman" w:cs="Times New Roman"/>
          <w:b/>
          <w:bCs/>
          <w:color w:val="474747"/>
          <w:sz w:val="32"/>
          <w:szCs w:val="32"/>
        </w:rPr>
      </w:pPr>
    </w:p>
    <w:p w14:paraId="7F059A05" w14:textId="16C8EF7D" w:rsidR="003C04B1" w:rsidRPr="003C04B1" w:rsidRDefault="00000000" w:rsidP="008E1FD3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3C04B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L'Ouzbékistan est un pays d'Asie centrale et une ancienne république soviétique. Il est réputé pour ses mosquées, ses madrassas</w:t>
      </w:r>
      <w:r w:rsidR="003C04B1" w:rsidRPr="003C04B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, ses mausolées </w:t>
      </w:r>
      <w:r w:rsidRPr="003C04B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et d'autres sites qui jalonnent la route de la soie, reliant la Chine et la Méditerranée.</w:t>
      </w:r>
      <w:r w:rsidR="003C04B1" w:rsidRPr="003C04B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On s’imagine les caravanes de chameaux chargées de soieries et d’épices s’orientant vers les caravansérails,  abris pour ces vaisseaux du déser</w:t>
      </w:r>
      <w:r w:rsidR="003C04B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t.</w:t>
      </w:r>
    </w:p>
    <w:p w14:paraId="48125FB5" w14:textId="7904D7B3" w:rsidR="00CE4957" w:rsidRPr="004F7450" w:rsidRDefault="00000000" w:rsidP="008E1FD3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4F745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Le territoire de l’actuel Ouzbékistan a été dominé par les grands empires environnants : turcs, grecs, arabes, mongols et russes. </w:t>
      </w:r>
      <w:r w:rsidR="003C04B1" w:rsidRPr="004F745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Il</w:t>
      </w:r>
      <w:r w:rsidRPr="004F745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est devenu</w:t>
      </w:r>
      <w:r w:rsidR="003C04B1" w:rsidRPr="004F745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une république </w:t>
      </w:r>
      <w:r w:rsidRPr="004F745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indépendant</w:t>
      </w:r>
      <w:r w:rsidR="003C04B1" w:rsidRPr="004F745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e</w:t>
      </w:r>
      <w:r w:rsidRPr="004F745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en 1991</w:t>
      </w:r>
      <w:r w:rsidR="003C04B1" w:rsidRPr="004F745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, au moment de l’éclatement de l’empire  soviétique</w:t>
      </w:r>
      <w:r w:rsidR="004F7450" w:rsidRPr="004F745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. C</w:t>
      </w:r>
      <w:r w:rsidR="004F745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’</w:t>
      </w:r>
      <w:r w:rsidR="004F7450" w:rsidRPr="004F745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est un pays jeune où la moitié des 37 millions d’habit</w:t>
      </w:r>
      <w:r w:rsidR="004F745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a</w:t>
      </w:r>
      <w:r w:rsidR="004F7450" w:rsidRPr="004F745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nts a moins de trente ans</w:t>
      </w:r>
      <w:r w:rsidR="004F745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.</w:t>
      </w:r>
    </w:p>
    <w:p w14:paraId="4F185E69" w14:textId="27EB0071" w:rsidR="004F7450" w:rsidRPr="00122339" w:rsidRDefault="00000000" w:rsidP="008E1FD3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Parmi les sites d'intérêt figurent</w:t>
      </w:r>
      <w:r w:rsidR="004F7450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les antiques cités caravanières, Samarcande avec le </w:t>
      </w:r>
      <w:proofErr w:type="spellStart"/>
      <w:r w:rsidR="004F7450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Régistan</w:t>
      </w:r>
      <w:proofErr w:type="spellEnd"/>
      <w:r w:rsidR="004F7450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en son centre</w:t>
      </w:r>
      <w:r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, Boukhara la ville sainte et </w:t>
      </w:r>
      <w:r w:rsidR="004F7450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K</w:t>
      </w:r>
      <w:r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hiva aux ambiances des </w:t>
      </w:r>
      <w:r w:rsidR="004F7450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M</w:t>
      </w:r>
      <w:r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ille et </w:t>
      </w:r>
      <w:r w:rsidR="004F7450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U</w:t>
      </w:r>
      <w:r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ne nuits. Le patrimoine de ce pays est tout simplement saisissant et exceptionnel.</w:t>
      </w:r>
      <w:r w:rsidR="004F7450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77F3547C" w14:textId="4FA95377" w:rsidR="004F7450" w:rsidRPr="00122339" w:rsidRDefault="00F22BB6" w:rsidP="008E1FD3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De ce</w:t>
      </w:r>
      <w:r w:rsidR="004F7450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séjour au plus près d</w:t>
      </w:r>
      <w:r w:rsidR="0081517C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h</w:t>
      </w:r>
      <w:r w:rsidR="004F7450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abitants</w:t>
      </w:r>
      <w:r w:rsidR="0081517C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particulièrement hospitaliers, fiers de leu</w:t>
      </w:r>
      <w:r w:rsidR="00B23B9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r</w:t>
      </w:r>
      <w:r w:rsidR="0081517C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s</w:t>
      </w:r>
      <w:r w:rsidR="004F7450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traditions dans des villages typés</w:t>
      </w:r>
      <w:r w:rsidR="0081517C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, entre montagnes, steppes et déserts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, nos voyageurs  rapportent des images colorées et chaleureuses.</w:t>
      </w:r>
    </w:p>
    <w:p w14:paraId="6BBDEDC3" w14:textId="5830B491" w:rsidR="00771A5B" w:rsidRPr="00B23B91" w:rsidRDefault="004F7450" w:rsidP="008E1FD3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En vidéastes chevronnés, Henry et Mathé </w:t>
      </w:r>
      <w:proofErr w:type="spellStart"/>
      <w:r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Faguais</w:t>
      </w:r>
      <w:proofErr w:type="spellEnd"/>
      <w:r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B23B9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n</w:t>
      </w:r>
      <w:r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ous entrainent </w:t>
      </w:r>
      <w:r w:rsidR="0081517C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dans un univers captivant</w:t>
      </w:r>
      <w:r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B23B9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au cœur de </w:t>
      </w:r>
      <w:r w:rsidR="0081517C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cités</w:t>
      </w:r>
      <w:r w:rsidR="00771A5B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81517C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de légendes et nous proposent  une approche artistique et humaine</w:t>
      </w:r>
      <w:r w:rsidR="00771A5B" w:rsidRPr="0012233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</w:t>
      </w:r>
    </w:p>
    <w:p w14:paraId="61433FA6" w14:textId="77777777" w:rsidR="00B23B91" w:rsidRDefault="00771A5B" w:rsidP="008E1FD3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122339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 </w:t>
      </w:r>
      <w:r w:rsidR="00122339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   </w:t>
      </w:r>
    </w:p>
    <w:p w14:paraId="22E634F1" w14:textId="2D70F3BC" w:rsidR="00122339" w:rsidRDefault="00771A5B" w:rsidP="008E1FD3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122339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M</w:t>
      </w:r>
      <w:r w:rsidR="00122339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AR</w:t>
      </w:r>
      <w:r w:rsidRPr="00122339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DI 4 novembre, 17 h, Centre culturel , près de la mairie</w:t>
      </w:r>
      <w:r w:rsidR="00122339" w:rsidRPr="00122339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, Javené</w:t>
      </w:r>
    </w:p>
    <w:p w14:paraId="6F11E62E" w14:textId="0EFD5FCD" w:rsidR="00CE4957" w:rsidRPr="00122339" w:rsidRDefault="00122339" w:rsidP="008E1FD3">
      <w:pPr>
        <w:pStyle w:val="Textbody"/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                                                </w:t>
      </w:r>
      <w:r w:rsidRPr="00122339">
        <w:rPr>
          <w:rFonts w:ascii="Times New Roman" w:hAnsi="Times New Roman" w:cs="Times New Roman"/>
          <w:color w:val="1F3864" w:themeColor="accent1" w:themeShade="80"/>
          <w:sz w:val="32"/>
          <w:szCs w:val="32"/>
        </w:rPr>
        <w:t>Entrée libre</w:t>
      </w:r>
    </w:p>
    <w:sectPr w:rsidR="00CE4957" w:rsidRPr="00122339">
      <w:pgSz w:w="11906" w:h="1717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8D62" w14:textId="77777777" w:rsidR="00324B6F" w:rsidRDefault="00324B6F">
      <w:pPr>
        <w:rPr>
          <w:rFonts w:hint="eastAsia"/>
        </w:rPr>
      </w:pPr>
      <w:r>
        <w:separator/>
      </w:r>
    </w:p>
  </w:endnote>
  <w:endnote w:type="continuationSeparator" w:id="0">
    <w:p w14:paraId="1E2C94CB" w14:textId="77777777" w:rsidR="00324B6F" w:rsidRDefault="00324B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A8A2" w14:textId="77777777" w:rsidR="00324B6F" w:rsidRDefault="00324B6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B6E9FA8" w14:textId="77777777" w:rsidR="00324B6F" w:rsidRDefault="00324B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57"/>
    <w:rsid w:val="00122339"/>
    <w:rsid w:val="00324B6F"/>
    <w:rsid w:val="00334E3D"/>
    <w:rsid w:val="003C04B1"/>
    <w:rsid w:val="004F7450"/>
    <w:rsid w:val="00510A2B"/>
    <w:rsid w:val="005251BB"/>
    <w:rsid w:val="007706D4"/>
    <w:rsid w:val="00771A5B"/>
    <w:rsid w:val="0081517C"/>
    <w:rsid w:val="008E1FD3"/>
    <w:rsid w:val="00931C0C"/>
    <w:rsid w:val="00A27CFF"/>
    <w:rsid w:val="00A43A27"/>
    <w:rsid w:val="00A50E4B"/>
    <w:rsid w:val="00B23B91"/>
    <w:rsid w:val="00C24DC5"/>
    <w:rsid w:val="00CB3FBF"/>
    <w:rsid w:val="00CE4957"/>
    <w:rsid w:val="00F22BB6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691C"/>
  <w15:docId w15:val="{CBF0A585-C50F-4D93-AABA-2CC835B1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Titre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Accentuation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Jean-Paul Gallais</dc:creator>
  <cp:lastModifiedBy>marie gallais</cp:lastModifiedBy>
  <cp:revision>4</cp:revision>
  <dcterms:created xsi:type="dcterms:W3CDTF">2025-10-21T14:23:00Z</dcterms:created>
  <dcterms:modified xsi:type="dcterms:W3CDTF">2025-10-21T14:29:00Z</dcterms:modified>
</cp:coreProperties>
</file>